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3DE70" w14:textId="595572B1" w:rsidR="00C53053" w:rsidRPr="00C53053" w:rsidRDefault="00C53053" w:rsidP="00C53053">
      <w:pPr>
        <w:spacing w:after="0"/>
        <w:jc w:val="center"/>
        <w:rPr>
          <w:b/>
          <w:sz w:val="28"/>
          <w:szCs w:val="28"/>
        </w:rPr>
      </w:pPr>
      <w:r w:rsidRPr="00C53053">
        <w:rPr>
          <w:b/>
          <w:sz w:val="28"/>
          <w:szCs w:val="28"/>
        </w:rPr>
        <w:t>Pomiar gęstości</w:t>
      </w:r>
      <w:r w:rsidR="00E910B1">
        <w:rPr>
          <w:b/>
          <w:sz w:val="28"/>
          <w:szCs w:val="28"/>
        </w:rPr>
        <w:t xml:space="preserve"> </w:t>
      </w:r>
      <w:r w:rsidRPr="00C53053">
        <w:rPr>
          <w:b/>
          <w:sz w:val="28"/>
          <w:szCs w:val="28"/>
        </w:rPr>
        <w:t xml:space="preserve">ciał stałych za </w:t>
      </w:r>
      <w:r w:rsidR="00E910B1">
        <w:rPr>
          <w:b/>
          <w:sz w:val="28"/>
          <w:szCs w:val="28"/>
        </w:rPr>
        <w:t>hydrostatycznego ważenia</w:t>
      </w:r>
    </w:p>
    <w:p w14:paraId="22ECCB9E" w14:textId="77777777" w:rsidR="002D5BAA" w:rsidRDefault="0054406D" w:rsidP="00356F74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Sprawozdanie</w:t>
      </w:r>
    </w:p>
    <w:p w14:paraId="22ECCB9F" w14:textId="77777777" w:rsidR="0054406D" w:rsidRDefault="0054406D" w:rsidP="0054406D">
      <w:pPr>
        <w:spacing w:after="240"/>
        <w:ind w:left="567" w:hanging="567"/>
        <w:rPr>
          <w:b/>
          <w:sz w:val="28"/>
          <w:szCs w:val="28"/>
        </w:rPr>
      </w:pPr>
    </w:p>
    <w:p w14:paraId="22ECCBA0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1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22ECCBA2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3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4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22ECCBA5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6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7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2ECCBA8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9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A" w14:textId="04C17C71" w:rsidR="004C0A1C" w:rsidRPr="00CB63D6" w:rsidRDefault="00CB63D6" w:rsidP="00CB63D6">
      <w:r>
        <w:t xml:space="preserve">Tabela </w:t>
      </w:r>
      <w:r w:rsidR="0042397E">
        <w:t>wyników</w:t>
      </w:r>
    </w:p>
    <w:tbl>
      <w:tblPr>
        <w:tblStyle w:val="Tabela-Siatka"/>
        <w:tblW w:w="10151" w:type="dxa"/>
        <w:tblInd w:w="-28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7"/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 w:rsidR="00453BB4" w:rsidRPr="0042397E" w14:paraId="3BDEDC4D" w14:textId="0326EB66" w:rsidTr="00453BB4">
        <w:trPr>
          <w:trHeight w:val="449"/>
        </w:trPr>
        <w:tc>
          <w:tcPr>
            <w:tcW w:w="1127" w:type="dxa"/>
            <w:vAlign w:val="center"/>
          </w:tcPr>
          <w:p w14:paraId="0DB2D05C" w14:textId="1E631953" w:rsidR="00453BB4" w:rsidRPr="0042397E" w:rsidRDefault="00453BB4" w:rsidP="00453BB4">
            <w:pPr>
              <w:jc w:val="center"/>
            </w:pPr>
          </w:p>
        </w:tc>
        <w:tc>
          <w:tcPr>
            <w:tcW w:w="1128" w:type="dxa"/>
            <w:vAlign w:val="center"/>
          </w:tcPr>
          <w:p w14:paraId="573FC452" w14:textId="0AC8DA41" w:rsidR="00453BB4" w:rsidRPr="0042397E" w:rsidRDefault="00453BB4" w:rsidP="00453BB4">
            <w:pPr>
              <w:jc w:val="center"/>
            </w:pPr>
            <w:r>
              <w:t>P</w:t>
            </w:r>
          </w:p>
        </w:tc>
        <w:tc>
          <w:tcPr>
            <w:tcW w:w="1128" w:type="dxa"/>
            <w:vAlign w:val="center"/>
          </w:tcPr>
          <w:p w14:paraId="00995D84" w14:textId="56699394" w:rsidR="00453BB4" w:rsidRPr="0042397E" w:rsidRDefault="00453BB4" w:rsidP="00453BB4">
            <w:pPr>
              <w:jc w:val="center"/>
            </w:pPr>
            <w:r>
              <w:t>Q</w:t>
            </w:r>
          </w:p>
        </w:tc>
        <w:tc>
          <w:tcPr>
            <w:tcW w:w="1128" w:type="dxa"/>
            <w:vAlign w:val="center"/>
          </w:tcPr>
          <w:p w14:paraId="5D30A247" w14:textId="2B4F75CD" w:rsidR="00453BB4" w:rsidRPr="0042397E" w:rsidRDefault="00453BB4" w:rsidP="00453BB4">
            <w:pPr>
              <w:jc w:val="center"/>
            </w:pPr>
            <w:r>
              <w:t>R</w:t>
            </w:r>
          </w:p>
        </w:tc>
        <w:tc>
          <w:tcPr>
            <w:tcW w:w="1128" w:type="dxa"/>
            <w:vAlign w:val="center"/>
          </w:tcPr>
          <w:p w14:paraId="2E9C47F1" w14:textId="2266F591" w:rsidR="00453BB4" w:rsidRPr="0042397E" w:rsidRDefault="00453BB4" w:rsidP="00453BB4">
            <w:pPr>
              <w:jc w:val="center"/>
            </w:pPr>
            <w:r>
              <w:t>T</w:t>
            </w:r>
          </w:p>
        </w:tc>
        <w:tc>
          <w:tcPr>
            <w:tcW w:w="1128" w:type="dxa"/>
            <w:vAlign w:val="center"/>
          </w:tcPr>
          <w:p w14:paraId="382DA1CF" w14:textId="77777777" w:rsidR="00453BB4" w:rsidRPr="00161603" w:rsidRDefault="00453BB4" w:rsidP="00453BB4">
            <w:pPr>
              <w:jc w:val="center"/>
              <w:rPr>
                <w:sz w:val="16"/>
                <w:szCs w:val="16"/>
              </w:rPr>
            </w:pPr>
            <w:r w:rsidRPr="00161603">
              <w:rPr>
                <w:sz w:val="16"/>
                <w:szCs w:val="16"/>
              </w:rPr>
              <w:t>temperatura</w:t>
            </w:r>
          </w:p>
          <w:p w14:paraId="2F195142" w14:textId="49A5536C" w:rsidR="00453BB4" w:rsidRPr="0042397E" w:rsidRDefault="00453BB4" w:rsidP="00453BB4">
            <w:pPr>
              <w:jc w:val="center"/>
            </w:pPr>
            <w:r w:rsidRPr="00161603">
              <w:rPr>
                <w:sz w:val="16"/>
                <w:szCs w:val="16"/>
              </w:rPr>
              <w:t>pomiaru</w:t>
            </w:r>
          </w:p>
        </w:tc>
        <w:tc>
          <w:tcPr>
            <w:tcW w:w="1128" w:type="dxa"/>
            <w:vAlign w:val="center"/>
          </w:tcPr>
          <w:p w14:paraId="794F0E44" w14:textId="7E6793E4" w:rsidR="00453BB4" w:rsidRPr="0042397E" w:rsidRDefault="00453BB4" w:rsidP="00453BB4">
            <w:pPr>
              <w:jc w:val="center"/>
            </w:pPr>
            <w:proofErr w:type="spellStart"/>
            <w:r>
              <w:rPr>
                <w:rFonts w:cstheme="minorHAnsi"/>
              </w:rPr>
              <w:t>ρ</w:t>
            </w:r>
            <w:r>
              <w:rPr>
                <w:vertAlign w:val="subscript"/>
              </w:rPr>
              <w:t>w</w:t>
            </w:r>
            <w:proofErr w:type="spellEnd"/>
          </w:p>
        </w:tc>
        <w:tc>
          <w:tcPr>
            <w:tcW w:w="1128" w:type="dxa"/>
            <w:vAlign w:val="center"/>
          </w:tcPr>
          <w:p w14:paraId="6FBCDFB3" w14:textId="55F8AC31" w:rsidR="00453BB4" w:rsidRPr="0042397E" w:rsidRDefault="00453BB4" w:rsidP="00453BB4">
            <w:pPr>
              <w:jc w:val="center"/>
            </w:pPr>
            <w:r>
              <w:t>d</w:t>
            </w:r>
          </w:p>
        </w:tc>
        <w:tc>
          <w:tcPr>
            <w:tcW w:w="1128" w:type="dxa"/>
            <w:vAlign w:val="center"/>
          </w:tcPr>
          <w:p w14:paraId="072161D4" w14:textId="0578536A" w:rsidR="00453BB4" w:rsidRPr="00453BB4" w:rsidRDefault="00453BB4" w:rsidP="00453BB4">
            <w:pPr>
              <w:jc w:val="center"/>
              <w:rPr>
                <w:rFonts w:cstheme="minorHAnsi"/>
                <w:i/>
                <w:iCs/>
              </w:rPr>
            </w:pPr>
            <w:proofErr w:type="spellStart"/>
            <w:r w:rsidRPr="00453BB4">
              <w:rPr>
                <w:rFonts w:cstheme="minorHAnsi"/>
                <w:i/>
                <w:iCs/>
              </w:rPr>
              <w:t>ρ</w:t>
            </w:r>
            <w:r w:rsidRPr="00453BB4">
              <w:rPr>
                <w:i/>
                <w:iCs/>
                <w:vertAlign w:val="subscript"/>
              </w:rPr>
              <w:t>w</w:t>
            </w:r>
            <w:proofErr w:type="spellEnd"/>
          </w:p>
        </w:tc>
      </w:tr>
      <w:tr w:rsidR="00453BB4" w:rsidRPr="0042397E" w14:paraId="006A9A43" w14:textId="77777777" w:rsidTr="00453BB4">
        <w:trPr>
          <w:trHeight w:val="449"/>
        </w:trPr>
        <w:tc>
          <w:tcPr>
            <w:tcW w:w="1127" w:type="dxa"/>
            <w:vAlign w:val="center"/>
          </w:tcPr>
          <w:p w14:paraId="7912BAE2" w14:textId="77777777" w:rsidR="00453BB4" w:rsidRPr="0042397E" w:rsidRDefault="00453BB4" w:rsidP="00453BB4">
            <w:pPr>
              <w:jc w:val="center"/>
            </w:pPr>
          </w:p>
        </w:tc>
        <w:tc>
          <w:tcPr>
            <w:tcW w:w="1128" w:type="dxa"/>
            <w:vAlign w:val="center"/>
          </w:tcPr>
          <w:p w14:paraId="5E98613E" w14:textId="7661E3A5" w:rsidR="00453BB4" w:rsidRDefault="00453BB4" w:rsidP="00453BB4">
            <w:pPr>
              <w:jc w:val="center"/>
            </w:pPr>
            <w:r>
              <w:t>(……….)</w:t>
            </w:r>
          </w:p>
        </w:tc>
        <w:tc>
          <w:tcPr>
            <w:tcW w:w="1128" w:type="dxa"/>
            <w:vAlign w:val="center"/>
          </w:tcPr>
          <w:p w14:paraId="16D76C28" w14:textId="78F330FA" w:rsidR="00453BB4" w:rsidRDefault="00453BB4" w:rsidP="00453BB4">
            <w:pPr>
              <w:jc w:val="center"/>
            </w:pPr>
            <w:r w:rsidRPr="0015107D">
              <w:t>(……….)</w:t>
            </w:r>
          </w:p>
        </w:tc>
        <w:tc>
          <w:tcPr>
            <w:tcW w:w="1128" w:type="dxa"/>
            <w:vAlign w:val="center"/>
          </w:tcPr>
          <w:p w14:paraId="615CEBD5" w14:textId="24AAF02A" w:rsidR="00453BB4" w:rsidRDefault="00453BB4" w:rsidP="00453BB4">
            <w:pPr>
              <w:jc w:val="center"/>
            </w:pPr>
            <w:r w:rsidRPr="0015107D">
              <w:t>(……….)</w:t>
            </w:r>
          </w:p>
        </w:tc>
        <w:tc>
          <w:tcPr>
            <w:tcW w:w="1128" w:type="dxa"/>
            <w:vAlign w:val="center"/>
          </w:tcPr>
          <w:p w14:paraId="44D03826" w14:textId="4CCC5326" w:rsidR="00453BB4" w:rsidRDefault="00453BB4" w:rsidP="00453BB4">
            <w:pPr>
              <w:jc w:val="center"/>
            </w:pPr>
            <w:r w:rsidRPr="0015107D">
              <w:t>(……….)</w:t>
            </w:r>
          </w:p>
        </w:tc>
        <w:tc>
          <w:tcPr>
            <w:tcW w:w="1128" w:type="dxa"/>
            <w:vAlign w:val="center"/>
          </w:tcPr>
          <w:p w14:paraId="0306E79E" w14:textId="667E432E" w:rsidR="00453BB4" w:rsidRDefault="00453BB4" w:rsidP="00453BB4">
            <w:pPr>
              <w:jc w:val="center"/>
            </w:pPr>
            <w:r w:rsidRPr="0015107D">
              <w:t>(……….)</w:t>
            </w:r>
          </w:p>
        </w:tc>
        <w:tc>
          <w:tcPr>
            <w:tcW w:w="1128" w:type="dxa"/>
            <w:vAlign w:val="center"/>
          </w:tcPr>
          <w:p w14:paraId="3AF05BC2" w14:textId="66A185AA" w:rsidR="00453BB4" w:rsidRPr="00161603" w:rsidRDefault="00453BB4" w:rsidP="00453BB4">
            <w:pPr>
              <w:jc w:val="center"/>
              <w:rPr>
                <w:sz w:val="16"/>
                <w:szCs w:val="16"/>
              </w:rPr>
            </w:pPr>
            <w:r w:rsidRPr="0015107D">
              <w:t>(……….)</w:t>
            </w:r>
          </w:p>
        </w:tc>
        <w:tc>
          <w:tcPr>
            <w:tcW w:w="1128" w:type="dxa"/>
            <w:vAlign w:val="center"/>
          </w:tcPr>
          <w:p w14:paraId="31FD06A2" w14:textId="3FF2C7F1" w:rsidR="00453BB4" w:rsidRDefault="00453BB4" w:rsidP="00453BB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128" w:type="dxa"/>
            <w:vAlign w:val="center"/>
          </w:tcPr>
          <w:p w14:paraId="52F44792" w14:textId="64ACF783" w:rsidR="00453BB4" w:rsidRPr="00453BB4" w:rsidRDefault="00453BB4" w:rsidP="00453BB4">
            <w:pPr>
              <w:jc w:val="center"/>
              <w:rPr>
                <w:rFonts w:cstheme="minorHAnsi"/>
                <w:i/>
                <w:iCs/>
              </w:rPr>
            </w:pPr>
            <w:r w:rsidRPr="0015107D">
              <w:t>(……….)</w:t>
            </w:r>
          </w:p>
        </w:tc>
      </w:tr>
      <w:tr w:rsidR="00453BB4" w:rsidRPr="0042397E" w14:paraId="318B65A6" w14:textId="72EAB29C" w:rsidTr="00453BB4">
        <w:trPr>
          <w:trHeight w:val="890"/>
        </w:trPr>
        <w:tc>
          <w:tcPr>
            <w:tcW w:w="1127" w:type="dxa"/>
            <w:vAlign w:val="center"/>
          </w:tcPr>
          <w:p w14:paraId="6F7D28F0" w14:textId="25F497D4" w:rsidR="00453BB4" w:rsidRPr="0042397E" w:rsidRDefault="00453BB4" w:rsidP="0042397E">
            <w:pPr>
              <w:jc w:val="center"/>
            </w:pPr>
            <w:r>
              <w:t>Ciało tonące</w:t>
            </w:r>
          </w:p>
        </w:tc>
        <w:tc>
          <w:tcPr>
            <w:tcW w:w="1128" w:type="dxa"/>
            <w:vAlign w:val="center"/>
          </w:tcPr>
          <w:p w14:paraId="2F98676A" w14:textId="73E0316B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Align w:val="center"/>
          </w:tcPr>
          <w:p w14:paraId="04C41A77" w14:textId="705B267B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Align w:val="center"/>
          </w:tcPr>
          <w:p w14:paraId="7237E93F" w14:textId="0CE961D7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Align w:val="center"/>
          </w:tcPr>
          <w:p w14:paraId="65FC018F" w14:textId="2DD985A9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Align w:val="center"/>
          </w:tcPr>
          <w:p w14:paraId="0FD4A58A" w14:textId="318A9DEE" w:rsidR="00453BB4" w:rsidRPr="0042397E" w:rsidRDefault="00453BB4" w:rsidP="0042397E">
            <w:pPr>
              <w:jc w:val="center"/>
              <w:rPr>
                <w:rFonts w:cstheme="minorHAnsi"/>
              </w:rPr>
            </w:pPr>
          </w:p>
        </w:tc>
        <w:tc>
          <w:tcPr>
            <w:tcW w:w="1128" w:type="dxa"/>
            <w:vMerge w:val="restart"/>
            <w:vAlign w:val="bottom"/>
          </w:tcPr>
          <w:p w14:paraId="6BDF69C2" w14:textId="2DDBFA25" w:rsidR="00453BB4" w:rsidRPr="00453BB4" w:rsidRDefault="00453BB4" w:rsidP="00453BB4">
            <w:pPr>
              <w:jc w:val="center"/>
              <w:rPr>
                <w:sz w:val="16"/>
                <w:szCs w:val="16"/>
              </w:rPr>
            </w:pPr>
            <w:r w:rsidRPr="00453BB4">
              <w:rPr>
                <w:sz w:val="16"/>
                <w:szCs w:val="16"/>
              </w:rPr>
              <w:t>Odczytaj z tablic</w:t>
            </w:r>
          </w:p>
        </w:tc>
        <w:tc>
          <w:tcPr>
            <w:tcW w:w="1128" w:type="dxa"/>
            <w:vAlign w:val="center"/>
          </w:tcPr>
          <w:p w14:paraId="74E93461" w14:textId="5ACF4118" w:rsidR="00453BB4" w:rsidRPr="0042397E" w:rsidRDefault="00453BB4" w:rsidP="0042397E">
            <w:pPr>
              <w:jc w:val="center"/>
              <w:rPr>
                <w:rFonts w:cstheme="minorHAnsi"/>
              </w:rPr>
            </w:pPr>
          </w:p>
        </w:tc>
        <w:tc>
          <w:tcPr>
            <w:tcW w:w="1128" w:type="dxa"/>
          </w:tcPr>
          <w:p w14:paraId="30D2F6E8" w14:textId="77777777" w:rsidR="00453BB4" w:rsidRPr="0042397E" w:rsidRDefault="00453BB4" w:rsidP="0042397E">
            <w:pPr>
              <w:jc w:val="center"/>
              <w:rPr>
                <w:rFonts w:cstheme="minorHAnsi"/>
              </w:rPr>
            </w:pPr>
          </w:p>
        </w:tc>
      </w:tr>
      <w:tr w:rsidR="00453BB4" w:rsidRPr="0042397E" w14:paraId="18DFD90B" w14:textId="17E392C7" w:rsidTr="00453BB4">
        <w:trPr>
          <w:trHeight w:val="897"/>
        </w:trPr>
        <w:tc>
          <w:tcPr>
            <w:tcW w:w="1127" w:type="dxa"/>
            <w:vAlign w:val="center"/>
          </w:tcPr>
          <w:p w14:paraId="6FB63CA1" w14:textId="2C81CE01" w:rsidR="00453BB4" w:rsidRPr="0042397E" w:rsidRDefault="00453BB4" w:rsidP="0042397E">
            <w:pPr>
              <w:jc w:val="center"/>
            </w:pPr>
            <w:r>
              <w:t>Ciało nietonące</w:t>
            </w:r>
          </w:p>
        </w:tc>
        <w:tc>
          <w:tcPr>
            <w:tcW w:w="1128" w:type="dxa"/>
            <w:vAlign w:val="center"/>
          </w:tcPr>
          <w:p w14:paraId="3D40D158" w14:textId="77777777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Align w:val="center"/>
          </w:tcPr>
          <w:p w14:paraId="7AABE353" w14:textId="77777777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Align w:val="center"/>
          </w:tcPr>
          <w:p w14:paraId="2F3CD67F" w14:textId="77777777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Align w:val="center"/>
          </w:tcPr>
          <w:p w14:paraId="4BFD9CFA" w14:textId="77777777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Align w:val="center"/>
          </w:tcPr>
          <w:p w14:paraId="5B7C10AA" w14:textId="77777777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Merge/>
            <w:vAlign w:val="center"/>
          </w:tcPr>
          <w:p w14:paraId="41982E89" w14:textId="77777777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  <w:vAlign w:val="center"/>
          </w:tcPr>
          <w:p w14:paraId="063E2360" w14:textId="77777777" w:rsidR="00453BB4" w:rsidRPr="0042397E" w:rsidRDefault="00453BB4" w:rsidP="0042397E">
            <w:pPr>
              <w:jc w:val="center"/>
            </w:pPr>
          </w:p>
        </w:tc>
        <w:tc>
          <w:tcPr>
            <w:tcW w:w="1128" w:type="dxa"/>
          </w:tcPr>
          <w:p w14:paraId="1082940B" w14:textId="77777777" w:rsidR="00453BB4" w:rsidRPr="0042397E" w:rsidRDefault="00453BB4" w:rsidP="0042397E">
            <w:pPr>
              <w:jc w:val="center"/>
            </w:pPr>
          </w:p>
        </w:tc>
      </w:tr>
    </w:tbl>
    <w:p w14:paraId="22ECCC0C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0D" w14:textId="77777777" w:rsidR="00083986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</w:t>
      </w:r>
      <w:r w:rsidR="009D5D42">
        <w:rPr>
          <w:rFonts w:eastAsia="Times New Roman"/>
          <w:lang w:eastAsia="pl-PL"/>
        </w:rPr>
        <w:t>e</w:t>
      </w:r>
      <w:r>
        <w:rPr>
          <w:rFonts w:eastAsia="Times New Roman"/>
          <w:lang w:eastAsia="pl-PL"/>
        </w:rPr>
        <w:t>nia:</w:t>
      </w:r>
    </w:p>
    <w:p w14:paraId="22ECCC0E" w14:textId="77777777" w:rsidR="0054406D" w:rsidRDefault="0054406D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22ECCC0F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29E7964" w14:textId="77777777" w:rsidR="007060D1" w:rsidRDefault="007060D1" w:rsidP="000A4ECC"/>
    <w:p w14:paraId="5EAF9496" w14:textId="77777777" w:rsidR="007060D1" w:rsidRDefault="007060D1" w:rsidP="000A4ECC"/>
    <w:p w14:paraId="5F131456" w14:textId="77777777" w:rsidR="001A2FCE" w:rsidRDefault="001A2FCE" w:rsidP="001A2FCE">
      <w:pPr>
        <w:spacing w:after="0" w:line="360" w:lineRule="auto"/>
        <w:jc w:val="both"/>
      </w:pPr>
    </w:p>
    <w:p w14:paraId="3B10CB8B" w14:textId="77777777" w:rsidR="00380BAF" w:rsidRDefault="00380BAF" w:rsidP="005F6290">
      <w:pPr>
        <w:spacing w:after="0" w:line="360" w:lineRule="auto"/>
        <w:jc w:val="both"/>
      </w:pPr>
    </w:p>
    <w:p w14:paraId="32BF3C54" w14:textId="77777777" w:rsidR="00380BAF" w:rsidRDefault="00380BAF" w:rsidP="005F6290">
      <w:pPr>
        <w:spacing w:after="0" w:line="360" w:lineRule="auto"/>
        <w:jc w:val="both"/>
      </w:pPr>
    </w:p>
    <w:p w14:paraId="01D829DC" w14:textId="77777777" w:rsidR="00380BAF" w:rsidRDefault="00380BAF" w:rsidP="005F6290">
      <w:pPr>
        <w:spacing w:after="0" w:line="360" w:lineRule="auto"/>
        <w:jc w:val="both"/>
      </w:pPr>
    </w:p>
    <w:p w14:paraId="62ECE0E6" w14:textId="77777777" w:rsidR="00380BAF" w:rsidRDefault="00380BAF" w:rsidP="005F6290">
      <w:pPr>
        <w:spacing w:after="0" w:line="360" w:lineRule="auto"/>
        <w:jc w:val="both"/>
      </w:pPr>
    </w:p>
    <w:p w14:paraId="311E054D" w14:textId="77777777" w:rsidR="00380BAF" w:rsidRDefault="00380BAF" w:rsidP="005F6290">
      <w:pPr>
        <w:spacing w:after="0" w:line="360" w:lineRule="auto"/>
        <w:jc w:val="both"/>
      </w:pPr>
    </w:p>
    <w:p w14:paraId="05229694" w14:textId="77777777" w:rsidR="00380BAF" w:rsidRDefault="00380BAF" w:rsidP="005F6290">
      <w:pPr>
        <w:spacing w:after="0" w:line="360" w:lineRule="auto"/>
        <w:jc w:val="both"/>
      </w:pPr>
    </w:p>
    <w:p w14:paraId="76A152CF" w14:textId="67BE2872" w:rsidR="005F6290" w:rsidRDefault="005F6290" w:rsidP="005F6290">
      <w:pPr>
        <w:spacing w:after="0" w:line="360" w:lineRule="auto"/>
        <w:jc w:val="both"/>
        <w:rPr>
          <w:rFonts w:eastAsia="Times New Roman"/>
          <w:lang w:eastAsia="pl-PL"/>
        </w:rPr>
      </w:pPr>
      <w:r w:rsidRPr="00097378">
        <w:rPr>
          <w:rFonts w:eastAsia="Times New Roman"/>
          <w:lang w:eastAsia="pl-PL"/>
        </w:rPr>
        <w:t>Szacowanie niepewności</w:t>
      </w:r>
      <w:r>
        <w:rPr>
          <w:rFonts w:eastAsia="Times New Roman"/>
          <w:lang w:eastAsia="pl-PL"/>
        </w:rPr>
        <w:t>:</w:t>
      </w:r>
    </w:p>
    <w:p w14:paraId="25F2C284" w14:textId="7BF805AB" w:rsidR="005F6290" w:rsidRPr="00097378" w:rsidRDefault="005F6290" w:rsidP="005F6290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(</w:t>
      </w:r>
      <w:r w:rsidRPr="00097378">
        <w:rPr>
          <w:rFonts w:eastAsia="Times New Roman"/>
          <w:lang w:eastAsia="pl-PL"/>
        </w:rPr>
        <w:t xml:space="preserve">Oszacuj niepewność dla </w:t>
      </w:r>
      <w:r w:rsidR="00380BAF">
        <w:rPr>
          <w:rFonts w:eastAsia="Times New Roman"/>
          <w:lang w:eastAsia="pl-PL"/>
        </w:rPr>
        <w:t>gęstości ciała tonącego</w:t>
      </w:r>
      <w:r w:rsidRPr="00097378">
        <w:rPr>
          <w:rFonts w:eastAsia="Times New Roman"/>
          <w:lang w:eastAsia="pl-PL"/>
        </w:rPr>
        <w:t xml:space="preserve">, korzystając z poniższego wzoru. </w:t>
      </w:r>
      <w:r w:rsidR="006D0FA5">
        <w:rPr>
          <w:rFonts w:eastAsia="Times New Roman"/>
          <w:lang w:eastAsia="pl-PL"/>
        </w:rPr>
        <w:t>P</w:t>
      </w:r>
      <w:r w:rsidRPr="00097378">
        <w:rPr>
          <w:rFonts w:eastAsia="Times New Roman"/>
          <w:lang w:eastAsia="pl-PL"/>
        </w:rPr>
        <w:t>rzyjmij dokładności pojedyncz</w:t>
      </w:r>
      <w:r w:rsidR="006D0FA5">
        <w:rPr>
          <w:rFonts w:eastAsia="Times New Roman"/>
          <w:lang w:eastAsia="pl-PL"/>
        </w:rPr>
        <w:t>ego ważenia</w:t>
      </w:r>
      <w:r w:rsidR="00081A64">
        <w:rPr>
          <w:rFonts w:eastAsia="Times New Roman"/>
          <w:i/>
          <w:lang w:eastAsia="pl-PL"/>
        </w:rPr>
        <w:t xml:space="preserve"> </w:t>
      </w:r>
      <w:r w:rsidR="006D0FA5">
        <w:rPr>
          <w:rFonts w:eastAsia="Times New Roman"/>
          <w:iCs/>
          <w:lang w:eastAsia="pl-PL"/>
        </w:rPr>
        <w:t xml:space="preserve"> jako najmniejszy odważnik, którego używano</w:t>
      </w:r>
      <w:r>
        <w:rPr>
          <w:rFonts w:eastAsia="Times New Roman"/>
          <w:lang w:eastAsia="pl-PL"/>
        </w:rPr>
        <w:t xml:space="preserve">. </w:t>
      </w:r>
      <w:r w:rsidRPr="00097378">
        <w:rPr>
          <w:rFonts w:eastAsia="Times New Roman"/>
          <w:lang w:eastAsia="pl-PL"/>
        </w:rPr>
        <w:t>Pamiętaj żeby były w odpowiednich jednostkach, takich jak wyniki pomiaru</w:t>
      </w:r>
      <w:r>
        <w:rPr>
          <w:rFonts w:eastAsia="Times New Roman"/>
          <w:lang w:eastAsia="pl-PL"/>
        </w:rPr>
        <w:t>).</w:t>
      </w:r>
    </w:p>
    <w:p w14:paraId="6D1D0A68" w14:textId="77777777" w:rsidR="005F6290" w:rsidRDefault="005F6290" w:rsidP="005F6290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FEB6B2E" w14:textId="6385CC29" w:rsidR="00097378" w:rsidRDefault="00582D7E" w:rsidP="005F6290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Theme="minorEastAsia"/>
        </w:rPr>
        <w:sym w:font="Symbol" w:char="F044"/>
      </w:r>
      <w:r>
        <w:rPr>
          <w:rFonts w:eastAsiaTheme="minorEastAsia"/>
        </w:rPr>
        <w:t xml:space="preserve">P i </w:t>
      </w:r>
      <w:r>
        <w:rPr>
          <w:rFonts w:eastAsiaTheme="minorEastAsia"/>
        </w:rPr>
        <w:sym w:font="Symbol" w:char="F044"/>
      </w:r>
      <w:r>
        <w:rPr>
          <w:rFonts w:eastAsiaTheme="minorEastAsia"/>
        </w:rPr>
        <w:t>Q = ciężar najmniejszego używanego odważni</w:t>
      </w:r>
      <w:r w:rsidRPr="00582D7E">
        <w:rPr>
          <w:rFonts w:eastAsiaTheme="minorEastAsia"/>
        </w:rPr>
        <w:t>k</w:t>
      </w:r>
      <w:r w:rsidRPr="00582D7E">
        <w:rPr>
          <w:rFonts w:ascii="Cambria Math" w:hAnsi="Cambria Math"/>
        </w:rPr>
        <w:t>a</w:t>
      </w:r>
      <w:r w:rsidR="005F6290">
        <w:rPr>
          <w:rFonts w:eastAsia="Times New Roman"/>
          <w:lang w:eastAsia="pl-PL"/>
        </w:rPr>
        <w:t xml:space="preserve"> </w:t>
      </w:r>
    </w:p>
    <w:p w14:paraId="4274BA9A" w14:textId="424B8E66" w:rsidR="00097378" w:rsidRPr="002C2A2D" w:rsidRDefault="002C2A2D" w:rsidP="00097378">
      <w:pPr>
        <w:spacing w:after="0" w:line="360" w:lineRule="auto"/>
        <w:jc w:val="both"/>
        <w:rPr>
          <w:rFonts w:eastAsia="Times New Roman"/>
          <w:lang w:eastAsia="pl-PL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P,Q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∆P,Q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</m:den>
          </m:f>
        </m:oMath>
      </m:oMathPara>
    </w:p>
    <w:p w14:paraId="47473FB3" w14:textId="59432E9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B47CDAB" w14:textId="77777777" w:rsidR="00E575CE" w:rsidRPr="00E575CE" w:rsidRDefault="00E575CE" w:rsidP="00E575CE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ρ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∂ρ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∂P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</m:d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∂ρ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∂Q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</m:e>
          </m:rad>
        </m:oMath>
      </m:oMathPara>
    </w:p>
    <w:p w14:paraId="2D6209FB" w14:textId="77777777" w:rsidR="00E575CE" w:rsidRDefault="00E575CE" w:rsidP="00E575CE">
      <w:pPr>
        <w:spacing w:after="0" w:line="360" w:lineRule="auto"/>
        <w:rPr>
          <w:rFonts w:eastAsiaTheme="minorEastAsia"/>
        </w:rPr>
      </w:pPr>
    </w:p>
    <w:p w14:paraId="2525BE59" w14:textId="77777777" w:rsidR="00E575CE" w:rsidRPr="00E575CE" w:rsidRDefault="00E575CE" w:rsidP="00E575CE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∂ρ</m:t>
              </m:r>
            </m:num>
            <m:den>
              <m:r>
                <w:rPr>
                  <w:rFonts w:ascii="Cambria Math" w:hAnsi="Cambria Math"/>
                </w:rPr>
                <m:t>∂P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-Q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P-Q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34041FD8" w14:textId="77777777" w:rsidR="00E575CE" w:rsidRDefault="00E575CE" w:rsidP="00E575CE">
      <w:pPr>
        <w:spacing w:after="0" w:line="360" w:lineRule="auto"/>
        <w:rPr>
          <w:rFonts w:eastAsiaTheme="minorEastAsia"/>
        </w:rPr>
      </w:pPr>
    </w:p>
    <w:p w14:paraId="1D466E33" w14:textId="77777777" w:rsidR="00E575CE" w:rsidRPr="00E575CE" w:rsidRDefault="00E575CE" w:rsidP="00E575CE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∂ρ</m:t>
              </m:r>
            </m:num>
            <m:den>
              <m:r>
                <w:rPr>
                  <w:rFonts w:ascii="Cambria Math" w:hAnsi="Cambria Math"/>
                </w:rPr>
                <m:t>∂Q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w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P-Q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015F4DFF" w14:textId="403FDBC5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CDEEDE1" w14:textId="3F58C9D3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C436B82" w14:textId="51803B7C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F76D50B" w14:textId="4CD7EE66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2E18C02" w14:textId="71C4F11B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B62847B" w14:textId="7D813D45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218710E" w14:textId="77777777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0934BCB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08818D9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511403E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2F41C73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7921E16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5098E5D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B01FFE2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60A8D7C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952B806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B1C4718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DA76DAD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D671235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B27A02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5BC3E28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99ED3CB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6684786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D502905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D0A6450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C" w14:textId="17427EE2" w:rsidR="009D5D42" w:rsidRPr="00083986" w:rsidRDefault="00282FFC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</w:t>
      </w:r>
      <w:r w:rsidR="009D5D42">
        <w:rPr>
          <w:rFonts w:eastAsia="Times New Roman"/>
          <w:lang w:eastAsia="pl-PL"/>
        </w:rPr>
        <w:t>ioski:</w:t>
      </w:r>
    </w:p>
    <w:sectPr w:rsidR="009D5D42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AAB7F" w14:textId="77777777" w:rsidR="008A0611" w:rsidRDefault="008A0611" w:rsidP="00E02F57">
      <w:pPr>
        <w:spacing w:after="0" w:line="240" w:lineRule="auto"/>
      </w:pPr>
      <w:r>
        <w:separator/>
      </w:r>
    </w:p>
  </w:endnote>
  <w:endnote w:type="continuationSeparator" w:id="0">
    <w:p w14:paraId="00F84A82" w14:textId="77777777" w:rsidR="008A0611" w:rsidRDefault="008A0611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0CDAC" w14:textId="77777777" w:rsidR="008A0611" w:rsidRDefault="008A0611" w:rsidP="00E02F57">
      <w:pPr>
        <w:spacing w:after="0" w:line="240" w:lineRule="auto"/>
      </w:pPr>
      <w:r>
        <w:separator/>
      </w:r>
    </w:p>
  </w:footnote>
  <w:footnote w:type="continuationSeparator" w:id="0">
    <w:p w14:paraId="2E155F46" w14:textId="77777777" w:rsidR="008A0611" w:rsidRDefault="008A0611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1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0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2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19"/>
  </w:num>
  <w:num w:numId="23" w16cid:durableId="1253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11D"/>
    <w:rsid w:val="00081A64"/>
    <w:rsid w:val="00083986"/>
    <w:rsid w:val="000868F9"/>
    <w:rsid w:val="00091390"/>
    <w:rsid w:val="00091869"/>
    <w:rsid w:val="00092E29"/>
    <w:rsid w:val="00097378"/>
    <w:rsid w:val="000A4ECC"/>
    <w:rsid w:val="000A53B4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A2FCE"/>
    <w:rsid w:val="001C174D"/>
    <w:rsid w:val="001D7088"/>
    <w:rsid w:val="001F1428"/>
    <w:rsid w:val="001F6AEB"/>
    <w:rsid w:val="00223E53"/>
    <w:rsid w:val="002365BF"/>
    <w:rsid w:val="00236F37"/>
    <w:rsid w:val="00245163"/>
    <w:rsid w:val="0024773C"/>
    <w:rsid w:val="00261032"/>
    <w:rsid w:val="002611C6"/>
    <w:rsid w:val="00272653"/>
    <w:rsid w:val="00281DFD"/>
    <w:rsid w:val="00282FFC"/>
    <w:rsid w:val="00285FD7"/>
    <w:rsid w:val="00293A79"/>
    <w:rsid w:val="002B36A6"/>
    <w:rsid w:val="002C2A2D"/>
    <w:rsid w:val="002C2E6D"/>
    <w:rsid w:val="002D5BAA"/>
    <w:rsid w:val="002E2288"/>
    <w:rsid w:val="002E4F73"/>
    <w:rsid w:val="002E6219"/>
    <w:rsid w:val="003048ED"/>
    <w:rsid w:val="003069EE"/>
    <w:rsid w:val="003112D1"/>
    <w:rsid w:val="00311C58"/>
    <w:rsid w:val="0032119A"/>
    <w:rsid w:val="003226D5"/>
    <w:rsid w:val="00323C1D"/>
    <w:rsid w:val="00342AA0"/>
    <w:rsid w:val="003569D3"/>
    <w:rsid w:val="00356F74"/>
    <w:rsid w:val="00373212"/>
    <w:rsid w:val="00380BAF"/>
    <w:rsid w:val="003C4685"/>
    <w:rsid w:val="003E0BB4"/>
    <w:rsid w:val="003E2460"/>
    <w:rsid w:val="003F2347"/>
    <w:rsid w:val="003F72EB"/>
    <w:rsid w:val="00405453"/>
    <w:rsid w:val="004202CE"/>
    <w:rsid w:val="0042397E"/>
    <w:rsid w:val="00453BB4"/>
    <w:rsid w:val="00471DC1"/>
    <w:rsid w:val="00481F50"/>
    <w:rsid w:val="0048393C"/>
    <w:rsid w:val="00484ECA"/>
    <w:rsid w:val="004B324E"/>
    <w:rsid w:val="004B624A"/>
    <w:rsid w:val="004C0A1C"/>
    <w:rsid w:val="004D483A"/>
    <w:rsid w:val="004D789B"/>
    <w:rsid w:val="004E35F7"/>
    <w:rsid w:val="00515B5C"/>
    <w:rsid w:val="0053164E"/>
    <w:rsid w:val="0054406D"/>
    <w:rsid w:val="00552328"/>
    <w:rsid w:val="00580377"/>
    <w:rsid w:val="00582D7E"/>
    <w:rsid w:val="005926D1"/>
    <w:rsid w:val="00596592"/>
    <w:rsid w:val="005A3523"/>
    <w:rsid w:val="005B31E6"/>
    <w:rsid w:val="005C4D4B"/>
    <w:rsid w:val="005F2CC7"/>
    <w:rsid w:val="005F6290"/>
    <w:rsid w:val="005F7BB2"/>
    <w:rsid w:val="00653DD2"/>
    <w:rsid w:val="00656337"/>
    <w:rsid w:val="006578D0"/>
    <w:rsid w:val="00661594"/>
    <w:rsid w:val="006703BD"/>
    <w:rsid w:val="00682434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0FA5"/>
    <w:rsid w:val="006D5B76"/>
    <w:rsid w:val="007060D1"/>
    <w:rsid w:val="007205B0"/>
    <w:rsid w:val="00763E51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70378"/>
    <w:rsid w:val="00870B3D"/>
    <w:rsid w:val="00875FF1"/>
    <w:rsid w:val="00877A2B"/>
    <w:rsid w:val="008A0611"/>
    <w:rsid w:val="008A3A5A"/>
    <w:rsid w:val="008C1452"/>
    <w:rsid w:val="008C2C09"/>
    <w:rsid w:val="008C2DB0"/>
    <w:rsid w:val="008D4817"/>
    <w:rsid w:val="008D5088"/>
    <w:rsid w:val="008D53BC"/>
    <w:rsid w:val="008F6CED"/>
    <w:rsid w:val="0090378F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5921"/>
    <w:rsid w:val="00A367DC"/>
    <w:rsid w:val="00A43133"/>
    <w:rsid w:val="00A907F4"/>
    <w:rsid w:val="00A94B28"/>
    <w:rsid w:val="00AA1F69"/>
    <w:rsid w:val="00AB1EDF"/>
    <w:rsid w:val="00AC1867"/>
    <w:rsid w:val="00AE3488"/>
    <w:rsid w:val="00B11D78"/>
    <w:rsid w:val="00B5485C"/>
    <w:rsid w:val="00B63CA7"/>
    <w:rsid w:val="00B854F5"/>
    <w:rsid w:val="00B873C2"/>
    <w:rsid w:val="00BC2B3B"/>
    <w:rsid w:val="00BC4DB7"/>
    <w:rsid w:val="00BD1E62"/>
    <w:rsid w:val="00BD58BA"/>
    <w:rsid w:val="00BE2D9C"/>
    <w:rsid w:val="00BE5644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53053"/>
    <w:rsid w:val="00C61788"/>
    <w:rsid w:val="00C651A9"/>
    <w:rsid w:val="00C76E3F"/>
    <w:rsid w:val="00C81CC4"/>
    <w:rsid w:val="00C878E6"/>
    <w:rsid w:val="00C94C7A"/>
    <w:rsid w:val="00CA2C3A"/>
    <w:rsid w:val="00CA72C7"/>
    <w:rsid w:val="00CB63D6"/>
    <w:rsid w:val="00CD1261"/>
    <w:rsid w:val="00D00D7E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2C26"/>
    <w:rsid w:val="00E46729"/>
    <w:rsid w:val="00E566D0"/>
    <w:rsid w:val="00E575CE"/>
    <w:rsid w:val="00E748EE"/>
    <w:rsid w:val="00E74C94"/>
    <w:rsid w:val="00E910B1"/>
    <w:rsid w:val="00EC5A23"/>
    <w:rsid w:val="00EC7DB7"/>
    <w:rsid w:val="00ED0793"/>
    <w:rsid w:val="00EE50A0"/>
    <w:rsid w:val="00EF3C37"/>
    <w:rsid w:val="00F1583B"/>
    <w:rsid w:val="00F203E9"/>
    <w:rsid w:val="00F43F7B"/>
    <w:rsid w:val="00F46FA9"/>
    <w:rsid w:val="00F50444"/>
    <w:rsid w:val="00F519FE"/>
    <w:rsid w:val="00F71D02"/>
    <w:rsid w:val="00F76B3D"/>
    <w:rsid w:val="00F84CB4"/>
    <w:rsid w:val="00F9084A"/>
    <w:rsid w:val="00F954CC"/>
    <w:rsid w:val="00FA2E78"/>
    <w:rsid w:val="00FB3D83"/>
    <w:rsid w:val="00FE375D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14</cp:revision>
  <cp:lastPrinted>2009-03-20T11:26:00Z</cp:lastPrinted>
  <dcterms:created xsi:type="dcterms:W3CDTF">2022-10-10T16:06:00Z</dcterms:created>
  <dcterms:modified xsi:type="dcterms:W3CDTF">2022-10-10T16:21:00Z</dcterms:modified>
</cp:coreProperties>
</file>